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78" w:rsidRDefault="00AF197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F1978" w:rsidRDefault="00AF1978">
      <w:pPr>
        <w:pStyle w:val="ConsPlusNormal"/>
        <w:jc w:val="both"/>
        <w:outlineLvl w:val="0"/>
      </w:pPr>
    </w:p>
    <w:p w:rsidR="00AF1978" w:rsidRDefault="00AF1978">
      <w:pPr>
        <w:pStyle w:val="ConsPlusTitle"/>
        <w:jc w:val="center"/>
      </w:pPr>
      <w:r>
        <w:t>ГУБЕРНАТОР АЛТАЙСКОГО КРАЯ</w:t>
      </w:r>
    </w:p>
    <w:p w:rsidR="00AF1978" w:rsidRDefault="00AF1978">
      <w:pPr>
        <w:pStyle w:val="ConsPlusTitle"/>
        <w:jc w:val="center"/>
      </w:pPr>
    </w:p>
    <w:p w:rsidR="00AF1978" w:rsidRDefault="00AF1978">
      <w:pPr>
        <w:pStyle w:val="ConsPlusTitle"/>
        <w:jc w:val="center"/>
      </w:pPr>
      <w:r>
        <w:t>РАСПОРЯЖЕНИЕ</w:t>
      </w:r>
    </w:p>
    <w:p w:rsidR="00AF1978" w:rsidRDefault="00AF1978">
      <w:pPr>
        <w:pStyle w:val="ConsPlusTitle"/>
        <w:jc w:val="center"/>
      </w:pPr>
    </w:p>
    <w:p w:rsidR="00AF1978" w:rsidRDefault="00AF1978">
      <w:pPr>
        <w:pStyle w:val="ConsPlusTitle"/>
        <w:jc w:val="center"/>
      </w:pPr>
      <w:r>
        <w:t>от 17 февраля 2017 г. N 19-рг</w:t>
      </w:r>
    </w:p>
    <w:p w:rsidR="00AF1978" w:rsidRDefault="00AF1978">
      <w:pPr>
        <w:pStyle w:val="ConsPlusTitle"/>
        <w:jc w:val="center"/>
      </w:pPr>
    </w:p>
    <w:p w:rsidR="00AF1978" w:rsidRDefault="00AF1978">
      <w:pPr>
        <w:pStyle w:val="ConsPlusTitle"/>
        <w:jc w:val="center"/>
      </w:pPr>
      <w:r>
        <w:t>ОБ УТВЕРЖДЕНИИ СОСТАВА КОМИССИИ ПО КООРДИНАЦИИ РАБОТЫ</w:t>
      </w:r>
    </w:p>
    <w:p w:rsidR="00AF1978" w:rsidRDefault="00AF1978">
      <w:pPr>
        <w:pStyle w:val="ConsPlusTitle"/>
        <w:jc w:val="center"/>
      </w:pPr>
      <w:r>
        <w:t>ПО ПРОТИВОДЕЙСТВИЮ КОРРУПЦИИ В АЛТАЙСКОМ КРАЕ</w:t>
      </w:r>
    </w:p>
    <w:p w:rsidR="00AF1978" w:rsidRDefault="00AF19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F19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1978" w:rsidRDefault="00AF19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1978" w:rsidRDefault="00AF19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Алтайского края</w:t>
            </w:r>
          </w:p>
          <w:p w:rsidR="00AF1978" w:rsidRDefault="00AF1978">
            <w:pPr>
              <w:pStyle w:val="ConsPlusNormal"/>
              <w:jc w:val="center"/>
            </w:pPr>
            <w:r>
              <w:rPr>
                <w:color w:val="392C69"/>
              </w:rPr>
              <w:t>от 25.04.2019 N 39-рг)</w:t>
            </w:r>
          </w:p>
        </w:tc>
      </w:tr>
    </w:tbl>
    <w:p w:rsidR="00AF1978" w:rsidRDefault="00AF1978">
      <w:pPr>
        <w:pStyle w:val="ConsPlusNormal"/>
        <w:jc w:val="both"/>
      </w:pPr>
    </w:p>
    <w:p w:rsidR="00AF1978" w:rsidRDefault="00AF1978">
      <w:pPr>
        <w:pStyle w:val="ConsPlusNormal"/>
        <w:ind w:firstLine="540"/>
        <w:jc w:val="both"/>
      </w:pPr>
      <w:r>
        <w:t>1. Утвердить следующий состав комиссии по координации работы по противодействию коррупции в Алтайском крае по должностям:</w:t>
      </w:r>
    </w:p>
    <w:p w:rsidR="00AF1978" w:rsidRDefault="00AF1978">
      <w:pPr>
        <w:pStyle w:val="ConsPlusNormal"/>
        <w:spacing w:before="220"/>
        <w:ind w:firstLine="540"/>
        <w:jc w:val="both"/>
      </w:pPr>
      <w:r>
        <w:t>Губернатор Алтайского края, председатель комиссии;</w:t>
      </w:r>
    </w:p>
    <w:p w:rsidR="00AF1978" w:rsidRDefault="00AF1978">
      <w:pPr>
        <w:pStyle w:val="ConsPlusNormal"/>
        <w:spacing w:before="220"/>
        <w:ind w:firstLine="540"/>
        <w:jc w:val="both"/>
      </w:pPr>
      <w:r>
        <w:t>заместитель Председателя Правительства Алтайского края - руководитель Администрации Губернатора и Правительства Алтайского края, заместитель председателя комиссии;</w:t>
      </w:r>
    </w:p>
    <w:p w:rsidR="00AF1978" w:rsidRDefault="00AF1978">
      <w:pPr>
        <w:pStyle w:val="ConsPlusNormal"/>
        <w:spacing w:before="220"/>
        <w:ind w:firstLine="540"/>
        <w:jc w:val="both"/>
      </w:pPr>
      <w:r>
        <w:t>консультант отдела по профилактике коррупционных и иных правонарушений департамента Администрации Губернатора и Правительства Алтайского края по обеспечению региональной безопасности, секретарь комиссии;</w:t>
      </w:r>
    </w:p>
    <w:p w:rsidR="00AF1978" w:rsidRDefault="00AF1978">
      <w:pPr>
        <w:pStyle w:val="ConsPlusNormal"/>
        <w:spacing w:before="220"/>
        <w:ind w:firstLine="540"/>
        <w:jc w:val="both"/>
      </w:pPr>
      <w:r>
        <w:t>главный федеральный инспектор по Алтайскому краю аппарата полномочного представителя Президента Российской Федерации в Сибирском федеральном округе (по согласованию);</w:t>
      </w:r>
    </w:p>
    <w:p w:rsidR="00AF1978" w:rsidRDefault="00AF1978">
      <w:pPr>
        <w:pStyle w:val="ConsPlusNormal"/>
        <w:spacing w:before="220"/>
        <w:ind w:firstLine="540"/>
        <w:jc w:val="both"/>
      </w:pPr>
      <w:r>
        <w:t>начальник Главного управления Министерства внутренних дел Российской Федерации по Алтайскому краю (по согласованию);</w:t>
      </w:r>
    </w:p>
    <w:p w:rsidR="00AF1978" w:rsidRDefault="00AF1978">
      <w:pPr>
        <w:pStyle w:val="ConsPlusNormal"/>
        <w:spacing w:before="220"/>
        <w:ind w:firstLine="540"/>
        <w:jc w:val="both"/>
      </w:pPr>
      <w:r>
        <w:t>начальник Управления Федеральной службы безопасности Российской Федерации по Алтайскому краю (по согласованию);</w:t>
      </w:r>
    </w:p>
    <w:p w:rsidR="00AF1978" w:rsidRDefault="00AF1978">
      <w:pPr>
        <w:pStyle w:val="ConsPlusNormal"/>
        <w:spacing w:before="220"/>
        <w:ind w:firstLine="540"/>
        <w:jc w:val="both"/>
      </w:pPr>
      <w:r>
        <w:t>председатель Алтайского краевого суда (по согласованию);</w:t>
      </w:r>
    </w:p>
    <w:p w:rsidR="00AF1978" w:rsidRDefault="00AF1978">
      <w:pPr>
        <w:pStyle w:val="ConsPlusNormal"/>
        <w:spacing w:before="220"/>
        <w:ind w:firstLine="540"/>
        <w:jc w:val="both"/>
      </w:pPr>
      <w:r>
        <w:t>председатель Арбитражного суда Алтайского края (по согласованию);</w:t>
      </w:r>
    </w:p>
    <w:p w:rsidR="00AF1978" w:rsidRDefault="00AF1978">
      <w:pPr>
        <w:pStyle w:val="ConsPlusNormal"/>
        <w:spacing w:before="220"/>
        <w:ind w:firstLine="540"/>
        <w:jc w:val="both"/>
      </w:pPr>
      <w:r>
        <w:t>руководитель следственного управления Следственного комитета Российской Федерации по Алтайскому краю (по согласованию);</w:t>
      </w:r>
    </w:p>
    <w:p w:rsidR="00AF1978" w:rsidRDefault="00AF1978">
      <w:pPr>
        <w:pStyle w:val="ConsPlusNormal"/>
        <w:spacing w:before="220"/>
        <w:ind w:firstLine="540"/>
        <w:jc w:val="both"/>
      </w:pPr>
      <w:r>
        <w:t>руководитель Управления Министерства юстиции Российской Федерации по Алтайскому краю (по согласованию);</w:t>
      </w:r>
    </w:p>
    <w:p w:rsidR="00AF1978" w:rsidRDefault="00AF1978">
      <w:pPr>
        <w:pStyle w:val="ConsPlusNormal"/>
        <w:spacing w:before="220"/>
        <w:ind w:firstLine="540"/>
        <w:jc w:val="both"/>
      </w:pPr>
      <w:r>
        <w:t>руководитель Управления Федеральной налоговой службы по Алтайскому краю (по согласованию);</w:t>
      </w:r>
    </w:p>
    <w:p w:rsidR="00AF1978" w:rsidRDefault="00AF1978">
      <w:pPr>
        <w:pStyle w:val="ConsPlusNormal"/>
        <w:spacing w:before="220"/>
        <w:ind w:firstLine="540"/>
        <w:jc w:val="both"/>
      </w:pPr>
      <w:r>
        <w:t>заместитель Председателя Правительства Алтайского края, министр экономического развития Алтайского края;</w:t>
      </w:r>
    </w:p>
    <w:p w:rsidR="00AF1978" w:rsidRDefault="00AF1978">
      <w:pPr>
        <w:pStyle w:val="ConsPlusNormal"/>
        <w:spacing w:before="220"/>
        <w:ind w:firstLine="540"/>
        <w:jc w:val="both"/>
      </w:pPr>
      <w:r>
        <w:t xml:space="preserve">начальник департамента Администрации Губернатора и Правительства Алтайского края по </w:t>
      </w:r>
      <w:r>
        <w:lastRenderedPageBreak/>
        <w:t>вопросам государственной службы и кадров;</w:t>
      </w:r>
    </w:p>
    <w:p w:rsidR="00AF1978" w:rsidRDefault="00AF1978">
      <w:pPr>
        <w:pStyle w:val="ConsPlusNormal"/>
        <w:spacing w:before="220"/>
        <w:ind w:firstLine="540"/>
        <w:jc w:val="both"/>
      </w:pPr>
      <w:r>
        <w:t>начальник департамента Администрации Губернатора и Правительства Алтайского края по обеспечению региональной безопасности;</w:t>
      </w:r>
    </w:p>
    <w:p w:rsidR="00AF1978" w:rsidRDefault="00AF1978">
      <w:pPr>
        <w:pStyle w:val="ConsPlusNormal"/>
        <w:spacing w:before="220"/>
        <w:ind w:firstLine="540"/>
        <w:jc w:val="both"/>
      </w:pPr>
      <w:r>
        <w:t>заместитель начальника департамента, начальник отдела по взаимодействию с территориальными органами федеральных органов государственной власти департамента Администрации Губернатора и Правительства Алтайского края по обеспечению региональной безопасности;</w:t>
      </w:r>
    </w:p>
    <w:p w:rsidR="00AF1978" w:rsidRDefault="00AF1978">
      <w:pPr>
        <w:pStyle w:val="ConsPlusNormal"/>
        <w:spacing w:before="220"/>
        <w:ind w:firstLine="540"/>
        <w:jc w:val="both"/>
      </w:pPr>
      <w:r>
        <w:t>начальник отдела по профилактике коррупционных и иных правонарушений департамента Администрации Губернатора и Правительства Алтайского края по обеспечению региональной безопасности;</w:t>
      </w:r>
    </w:p>
    <w:p w:rsidR="00AF1978" w:rsidRDefault="00AF1978">
      <w:pPr>
        <w:pStyle w:val="ConsPlusNormal"/>
        <w:spacing w:before="220"/>
        <w:ind w:firstLine="540"/>
        <w:jc w:val="both"/>
      </w:pPr>
      <w:r>
        <w:t>глава администрации города Барнаула (по согласованию);</w:t>
      </w:r>
    </w:p>
    <w:p w:rsidR="00AF1978" w:rsidRDefault="00AF1978">
      <w:pPr>
        <w:pStyle w:val="ConsPlusNormal"/>
        <w:spacing w:before="220"/>
        <w:ind w:firstLine="540"/>
        <w:jc w:val="both"/>
      </w:pPr>
      <w:r>
        <w:t>директор краевого автономного учреждения "Многофункциональный центр предоставления государственных и муниципальных услуг Алтайского края" (по согласованию);</w:t>
      </w:r>
    </w:p>
    <w:p w:rsidR="00AF1978" w:rsidRDefault="00AF1978">
      <w:pPr>
        <w:pStyle w:val="ConsPlusNormal"/>
        <w:spacing w:before="220"/>
        <w:ind w:firstLine="540"/>
        <w:jc w:val="both"/>
      </w:pPr>
      <w:r>
        <w:t>заместитель начальника федерального государственного казенного образовательного учреждения высшего образования "Барнаульский юридический институт Министерства внутренних дел Российской Федерации" по научной работе (по согласованию);</w:t>
      </w:r>
    </w:p>
    <w:p w:rsidR="00AF1978" w:rsidRDefault="00AF1978">
      <w:pPr>
        <w:pStyle w:val="ConsPlusNormal"/>
        <w:spacing w:before="220"/>
        <w:ind w:firstLine="540"/>
        <w:jc w:val="both"/>
      </w:pPr>
      <w:r>
        <w:t>председатель Ассоциации "Совет муниципальных образований Алтайского края" (по согласованию);</w:t>
      </w:r>
    </w:p>
    <w:p w:rsidR="00AF1978" w:rsidRDefault="00AF1978">
      <w:pPr>
        <w:pStyle w:val="ConsPlusNormal"/>
        <w:spacing w:before="220"/>
        <w:ind w:firstLine="540"/>
        <w:jc w:val="both"/>
      </w:pPr>
      <w:r>
        <w:t>председатель Общественной палаты Алтайского края (по согласованию);</w:t>
      </w:r>
    </w:p>
    <w:p w:rsidR="00AF1978" w:rsidRDefault="00AF1978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Губернатора Алтайского края от 25.04.2019 N 39-рг)</w:t>
      </w:r>
    </w:p>
    <w:p w:rsidR="00AF1978" w:rsidRDefault="00AF1978">
      <w:pPr>
        <w:pStyle w:val="ConsPlusNormal"/>
        <w:spacing w:before="220"/>
        <w:ind w:firstLine="540"/>
        <w:jc w:val="both"/>
      </w:pPr>
      <w:r>
        <w:t>председатель комиссии Общественной палаты Алтайского края по организации общественного контроля и правозащитной деятельности (по согласованию);</w:t>
      </w:r>
    </w:p>
    <w:p w:rsidR="00AF1978" w:rsidRDefault="00AF1978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Губернатора Алтайского края от 25.04.2019 N 39-рг)</w:t>
      </w:r>
    </w:p>
    <w:p w:rsidR="00AF1978" w:rsidRDefault="00AF1978">
      <w:pPr>
        <w:pStyle w:val="ConsPlusNormal"/>
        <w:spacing w:before="220"/>
        <w:ind w:firstLine="540"/>
        <w:jc w:val="both"/>
      </w:pPr>
      <w:r>
        <w:t>председатель Счетной палаты Алтайского края (по согласованию);</w:t>
      </w:r>
    </w:p>
    <w:p w:rsidR="00AF1978" w:rsidRDefault="00AF1978">
      <w:pPr>
        <w:pStyle w:val="ConsPlusNormal"/>
        <w:spacing w:before="220"/>
        <w:ind w:firstLine="540"/>
        <w:jc w:val="both"/>
      </w:pPr>
      <w:r>
        <w:t>Уполномоченный по защите прав предпринимателей в Алтайском крае (по согласованию).</w:t>
      </w:r>
    </w:p>
    <w:p w:rsidR="00AF1978" w:rsidRDefault="00AF197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Губернатора Алтайского края от 30.09.2015 N 75-рг "Об утверждении состава комиссии по координации работы по противодействию коррупции в Алтайском крае".</w:t>
      </w:r>
    </w:p>
    <w:p w:rsidR="00AF1978" w:rsidRDefault="00AF1978">
      <w:pPr>
        <w:pStyle w:val="ConsPlusNormal"/>
        <w:jc w:val="both"/>
      </w:pPr>
    </w:p>
    <w:p w:rsidR="00AF1978" w:rsidRDefault="00AF1978">
      <w:pPr>
        <w:pStyle w:val="ConsPlusNormal"/>
        <w:jc w:val="right"/>
      </w:pPr>
      <w:r>
        <w:t>Губернатор</w:t>
      </w:r>
    </w:p>
    <w:p w:rsidR="00AF1978" w:rsidRDefault="00AF1978">
      <w:pPr>
        <w:pStyle w:val="ConsPlusNormal"/>
        <w:jc w:val="right"/>
      </w:pPr>
      <w:r>
        <w:t>Алтайского края</w:t>
      </w:r>
    </w:p>
    <w:p w:rsidR="00AF1978" w:rsidRDefault="00AF1978">
      <w:pPr>
        <w:pStyle w:val="ConsPlusNormal"/>
        <w:jc w:val="right"/>
      </w:pPr>
      <w:r>
        <w:t>А.Б.КАРЛИН</w:t>
      </w:r>
    </w:p>
    <w:p w:rsidR="00AF1978" w:rsidRDefault="00AF1978">
      <w:pPr>
        <w:pStyle w:val="ConsPlusNormal"/>
        <w:jc w:val="both"/>
      </w:pPr>
    </w:p>
    <w:p w:rsidR="00AF1978" w:rsidRDefault="00AF1978">
      <w:pPr>
        <w:pStyle w:val="ConsPlusNormal"/>
        <w:jc w:val="both"/>
      </w:pPr>
    </w:p>
    <w:p w:rsidR="00AF1978" w:rsidRDefault="00AF19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453" w:rsidRDefault="005A258E">
      <w:bookmarkStart w:id="0" w:name="_GoBack"/>
      <w:bookmarkEnd w:id="0"/>
    </w:p>
    <w:sectPr w:rsidR="00357453" w:rsidSect="005B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F1978"/>
    <w:rsid w:val="001D7384"/>
    <w:rsid w:val="003A777B"/>
    <w:rsid w:val="005A258E"/>
    <w:rsid w:val="00AD00D2"/>
    <w:rsid w:val="00AF1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1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19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2E2B00144155C96072AB197C5914228382C5083226387F5DE1F76FD03D61440649E63CED83846B4A7CD357C486734CQ2Y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2E2B00144155C96072AB197C5914228382C5083F243D7C5EE1F76FD03D61440649E62EEDDB88694A62D256D1D0220A79B660915549D9B70DD740Q6Y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2E2B00144155C96072AB197C5914228382C5083F243D7C5EE1F76FD03D61440649E62EEDDB88694A62D35ED1D0220A79B660915549D9B70DD740Q6YEL" TargetMode="External"/><Relationship Id="rId5" Type="http://schemas.openxmlformats.org/officeDocument/2006/relationships/hyperlink" Target="consultantplus://offline/ref=C52E2B00144155C96072AB197C5914228382C5083F243D7C5EE1F76FD03D61440649E62EEDDB88694A62D350D1D0220A79B660915549D9B70DD740Q6Y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Валериевна Заблацкас</dc:creator>
  <cp:lastModifiedBy>AsRock</cp:lastModifiedBy>
  <cp:revision>2</cp:revision>
  <dcterms:created xsi:type="dcterms:W3CDTF">2020-11-03T02:44:00Z</dcterms:created>
  <dcterms:modified xsi:type="dcterms:W3CDTF">2020-11-03T02:44:00Z</dcterms:modified>
</cp:coreProperties>
</file>